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6" w:lineRule="exact"/>
        <w:ind w:left="2386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792pt;height:1224pt;z-index:-251657304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8"/>
          <w:noProof w:val="true"/>
          <w:spacing w:val="0"/>
        </w:rPr>
        <w:t>MARCADORES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2"/>
        </w:rPr>
        <w:t>MOLECULARES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3"/>
        </w:rPr>
        <w:t>Y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3"/>
        </w:rPr>
        <w:t>LA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8"/>
        </w:rPr>
        <w:t>EXTRACCIÓN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4"/>
        </w:rPr>
        <w:t>DE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72"/>
          <w:noProof w:val="true"/>
          <w:spacing w:val="0"/>
        </w:rPr>
        <w:t>ADN</w:t>
      </w:r>
    </w:p>
    <w:p w:rsidR="005A76FB" w:rsidRDefault="005A76FB" w:rsidP="005A76FB">
      <w:pPr>
        <w:spacing w:before="0" w:after="0" w:lineRule="exact" w:line="240"/>
        <w:ind w:left="2386" w:firstLine="0"/>
        <w:rPr/>
      </w:pPr>
    </w:p>
    <w:p w:rsidR="005A76FB" w:rsidRDefault="005A76FB" w:rsidP="005A76FB">
      <w:pPr>
        <w:spacing w:before="0" w:after="0" w:line="528" w:lineRule="exact"/>
        <w:ind w:firstLine="384" w:left="2386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MOLECULAR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5"/>
        </w:rPr>
        <w:t>MARKERS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2"/>
          <w:noProof w:val="true"/>
          <w:spacing w:val="0"/>
        </w:rPr>
        <w:t>AND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THE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2"/>
          <w:noProof w:val="true"/>
          <w:spacing w:val="0"/>
        </w:rPr>
        <w:t>DNA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9"/>
        </w:rPr>
        <w:t>EXTRACTION</w:t>
      </w:r>
    </w:p>
    <w:p w:rsidR="005A76FB" w:rsidRDefault="005A76FB" w:rsidP="005A76FB">
      <w:pPr>
        <w:spacing w:before="0" w:after="0" w:lineRule="exact" w:line="240"/>
        <w:ind w:firstLine="384" w:left="2386"/>
        <w:rPr/>
      </w:pPr>
    </w:p>
    <w:p w:rsidR="005A76FB" w:rsidRDefault="005A76FB" w:rsidP="005A76FB">
      <w:pPr>
        <w:spacing w:before="0" w:after="0" w:line="494" w:lineRule="exact"/>
        <w:ind w:firstLine="2078" w:left="2386"/>
        <w:jc w:val="left"/>
        <w:rPr/>
      </w:pPr>
      <w:r>
        <w:rPr w:spacing="0">
          <w:rFonts w:ascii="Segoe UI" w:hAnsi="Segoe UI" w:cs="Segoe UI"/>
          <w:u w:val="none"/>
          <w:sz w:val="22.8999996"/>
          <w:position w:val="0"/>
          <w:color w:val="000000"/>
          <w:noProof w:val="true"/>
          <w:spacing w:val="-21"/>
          <w:w w:val="100"/>
        </w:rPr>
        <w:t>REINALDO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0"/>
          <w:color w:val="000000"/>
          <w:noProof w:val="true"/>
          <w:spacing w:val="-17"/>
          <w:w w:val="100"/>
        </w:rPr>
        <w:t>VELASCO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21"/>
          <w:w w:val="100"/>
        </w:rPr>
        <w:t> </w:t>
      </w:r>
      <w:r>
        <w:rPr w:spacing="2">
          <w:rFonts w:ascii="Segoe UI" w:hAnsi="Segoe UI" w:cs="Segoe UI"/>
          <w:u w:val="none"/>
          <w:sz w:val="22.8999996"/>
          <w:position w:val="0"/>
          <w:color w:val="000000"/>
          <w:noProof w:val="true"/>
          <w:spacing w:val="-24"/>
          <w:w w:val="100"/>
        </w:rPr>
        <w:t>MOSQUERA</w:t>
      </w:r>
      <w:r>
        <w:rPr>
          <w:rFonts w:ascii="Segoe UI" w:hAnsi="Segoe UI" w:cs="Segoe UI"/>
          <w:u w:val="none"/>
          <w:sz w:val="19.1000004"/>
          <w:position w:val="12.1300049"/>
          <w:color w:val="000000"/>
          <w:noProof w:val="true"/>
          <w:spacing w:val="-10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078" w:left="2386"/>
        <w:rPr/>
      </w:pPr>
    </w:p>
    <w:p w:rsidR="005A76FB" w:rsidRDefault="005A76FB" w:rsidP="005A76FB">
      <w:pPr>
        <w:spacing w:before="0" w:after="0" w:lineRule="exact" w:line="255"/>
        <w:ind w:firstLine="2078" w:left="238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0" w:left="1443"/>
        <w:jc w:val="left"/>
        <w:rPr/>
      </w:pP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7"/>
        </w:rPr>
        <w:t>PALABRAS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0"/>
        </w:rPr>
        <w:t>CLAVE:</w:t>
      </w:r>
    </w:p>
    <w:p w:rsidR="005A76FB" w:rsidRDefault="005A76FB" w:rsidP="005A76FB">
      <w:pPr>
        <w:spacing w:before="0" w:after="0" w:lineRule="exact" w:line="209"/>
        <w:ind w:firstLine="0" w:left="1443"/>
        <w:rPr/>
      </w:pPr>
    </w:p>
    <w:p w:rsidR="005A76FB" w:rsidRDefault="005A76FB" w:rsidP="005A76FB">
      <w:pPr>
        <w:spacing w:before="0" w:after="0" w:line="273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Marcadores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moleculares,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extrac-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ADN,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biología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molecular,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diversidad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genética.</w:t>
      </w:r>
    </w:p>
    <w:p w:rsidR="005A76FB" w:rsidRDefault="005A76FB" w:rsidP="005A76FB">
      <w:pPr>
        <w:spacing w:before="0" w:after="0" w:lineRule="exact" w:line="428"/>
        <w:ind w:firstLine="0" w:left="1443"/>
        <w:rPr/>
      </w:pPr>
    </w:p>
    <w:p w:rsidR="005A76FB" w:rsidRDefault="005A76FB" w:rsidP="005A76FB">
      <w:pPr>
        <w:spacing w:before="0" w:after="0" w:line="312" w:lineRule="exact"/>
        <w:ind w:firstLine="0" w:left="1443"/>
        <w:jc w:val="left"/>
        <w:rPr/>
      </w:pP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19"/>
        </w:rPr>
        <w:t>KEY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7"/>
        </w:rPr>
        <w:t>WORDS:</w:t>
      </w:r>
    </w:p>
    <w:p w:rsidR="005A76FB" w:rsidRDefault="005A76FB" w:rsidP="005A76FB">
      <w:pPr>
        <w:spacing w:before="0" w:after="0" w:line="479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Molecular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markers,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ADN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extraction,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PCR,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molecular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biology,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genetic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diversity.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5"/>
        </w:rPr>
        <w:t>RESUMEN</w:t>
      </w:r>
    </w:p>
    <w:p w:rsidR="005A76FB" w:rsidRDefault="005A76FB" w:rsidP="005A76FB">
      <w:pPr>
        <w:spacing w:before="0" w:after="0" w:lineRule="exact" w:line="209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presente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artículo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hace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4"/>
          <w:w w:val="100"/>
        </w:rPr>
        <w:t>una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breve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descripción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marcadores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moleculares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categorías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técnicas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basadas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hibridación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reacción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cadena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polimerasa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PCR.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79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continuación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hace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una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esplicación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detallada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método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extracción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77"/>
        </w:rPr>
        <w:t>ADN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empleado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labora-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torio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Biología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Molecular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Universidad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Nacional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Colombia,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sede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Palmira,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para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estudios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diversidad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genética,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enfatizando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reaccio-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nes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que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ocurren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lo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largo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proceso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extracción.</w:t>
      </w: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4"/>
        </w:rPr>
        <w:t>ABSTRACT</w:t>
      </w:r>
    </w:p>
    <w:p w:rsidR="005A76FB" w:rsidRDefault="005A76FB" w:rsidP="005A76FB">
      <w:pPr>
        <w:spacing w:before="0" w:after="0" w:line="4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In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present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article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brief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description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molecular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markers,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categories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techniques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based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hybridizing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chain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reaction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polymerase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PCR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4"/>
          <w:w w:val="100"/>
        </w:rPr>
        <w:t>is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done.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Next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it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4"/>
          <w:w w:val="100"/>
        </w:rPr>
        <w:t>is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explained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thorough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78"/>
        </w:rPr>
        <w:t>ADN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extraction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method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for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genetic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diversity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studies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employed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in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molecular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biological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laboratory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National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University,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headquarters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Palmira,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emphasizing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in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reactions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that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occurs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throughout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extraction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4"/>
          <w:w w:val="100"/>
        </w:rPr>
        <w:t>process.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2" w:equalWidth="0">
            <w:col w:w="4618" w:space="0"/>
            <w:col w:w="79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3175" w:left="1443"/>
        <w:jc w:val="left"/>
        <w:rPr/>
      </w:pPr>
      <w:r>
        <w:rPr>
          <w:rFonts w:ascii="Segoe UI" w:hAnsi="Segoe UI" w:cs="Segoe UI"/>
          <w:b/>
          <w:u w:val="none"/>
          <w:sz w:val="24.5"/>
          <w:position w:val="0"/>
          <w:color w:val="000000"/>
          <w:w w:val="75"/>
          <w:noProof w:val="true"/>
          <w:spacing w:val="0"/>
        </w:rPr>
        <w:t>INTRODUCCIÓN</w:t>
      </w:r>
    </w:p>
    <w:p w:rsidR="005A76FB" w:rsidRDefault="005A76FB" w:rsidP="005A76FB">
      <w:pPr>
        <w:spacing w:before="0" w:after="0" w:line="479" w:lineRule="exact"/>
        <w:ind w:firstLine="3175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marcadores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moleculares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9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</w:p>
    <w:p w:rsidR="005A76FB" w:rsidRDefault="005A76FB" w:rsidP="005A76FB">
      <w:pPr>
        <w:spacing w:before="0" w:after="0" w:line="252" w:lineRule="exact"/>
        <w:ind w:firstLine="3175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marcadores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ADN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revelan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sitios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3175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variación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naturales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nivel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6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se-</w:t>
      </w:r>
    </w:p>
    <w:p w:rsidR="005A76FB" w:rsidRDefault="005A76FB" w:rsidP="005A76FB">
      <w:pPr>
        <w:spacing w:before="0" w:after="0" w:line="252" w:lineRule="exact"/>
        <w:ind w:firstLine="3175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cuencia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ADN.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diferencia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Rule="exact" w:line="240"/>
        <w:ind w:firstLine="3175" w:left="1443"/>
        <w:rPr/>
      </w:pPr>
    </w:p>
    <w:p w:rsidR="005A76FB" w:rsidRDefault="005A76FB" w:rsidP="005A76FB">
      <w:pPr>
        <w:spacing w:before="0" w:after="0" w:line="376" w:lineRule="exact"/>
        <w:ind w:firstLine="0" w:left="1443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0"/>
          <w:w w:val="131"/>
        </w:rPr>
        <w:t>____________</w:t>
      </w:r>
    </w:p>
    <w:p w:rsidR="005A76FB" w:rsidRDefault="005A76FB" w:rsidP="005A76FB">
      <w:pPr>
        <w:spacing w:before="0" w:after="0" w:line="384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Recibido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evaluación: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Diciembre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10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7"/>
          <w:w w:val="100"/>
        </w:rPr>
        <w:t>2004.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8"/>
          <w:w w:val="100"/>
        </w:rPr>
        <w:t>Aprobado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publicación: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Febrero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10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7"/>
          <w:w w:val="100"/>
        </w:rPr>
        <w:t>2005.</w:t>
      </w:r>
    </w:p>
    <w:p w:rsidR="005A76FB" w:rsidRDefault="005A76FB" w:rsidP="005A76FB">
      <w:pPr>
        <w:tabs>
          <w:tab w:val="left" w:pos="2009"/>
        </w:tabs>
        <w:spacing w:before="0" w:after="0" w:line="384" w:lineRule="exact"/>
        <w:ind w:firstLine="0" w:left="1443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1</w:t>
      </w:r>
      <w:r>
        <w:rPr w:spacing="4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M.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0"/>
          <w:w w:val="100"/>
        </w:rPr>
        <w:t>Sc.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93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Especialista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8"/>
          <w:w w:val="100"/>
        </w:rPr>
        <w:t>en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Biotecnología,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8"/>
          <w:w w:val="100"/>
        </w:rPr>
        <w:t>Grupo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Investigación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ASUBAGROIN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FCA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1"/>
          <w:w w:val="100"/>
        </w:rPr>
        <w:t>Unicauca.</w:t>
      </w:r>
    </w:p>
    <w:p w:rsidR="005A76FB" w:rsidRDefault="005A76FB" w:rsidP="005A76FB">
      <w:pPr>
        <w:spacing w:before="0" w:after="0" w:line="384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Correspondencia: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biotecnologia@unicauca.edu.co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marcadores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controlados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genes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asociados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caracteres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morfoló-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gicos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(fenotipos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fácil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identifica-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visual),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variaciones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marcadores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ADN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mues-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tran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sí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mismas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fenotipo,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2" w:equalWidth="0">
            <w:col w:w="7793" w:space="0"/>
            <w:col w:w="480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left="1725" w:firstLine="0"/>
        <w:jc w:val="left"/>
        <w:rPr/>
      </w:pPr>
      <w:r>
        <w:rPr>
          <w:noProof/>
        </w:rPr>
        <w:pict>
          <v:shape id="imagerId9" type="#_x0000_t75" style="position:absolute;margin-left:170pt;margin-top:290pt;width:258pt;height:5pt;z-index:-25165638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0pt;width:792pt;height:1224pt;z-index:-25165648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45424,196" o:spt="12" path="m 50,50 l 50,50,45374,50e">
            <v:stroke joinstyle="miter"/>
          </v:shapetype>
          <v:shape id="WS_polygon1" type="polygon1" style="position:absolute;left:0;text-align:left;margin-left:175.03pt;margin-top:288.245pt;width:454.24pt;height:1.96pt;z-index:1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Facultad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7"/>
          <w:w w:val="100"/>
        </w:rPr>
        <w:t>de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Ciencias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Agropecuarias</w:t>
      </w:r>
    </w:p>
    <w:p w:rsidR="005A76FB" w:rsidRDefault="005A76FB" w:rsidP="005A76FB">
      <w:pPr>
        <w:spacing w:before="0" w:after="0" w:line="168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6"/>
          <w:w w:val="100"/>
        </w:rPr>
        <w:t>Vol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9"/>
          <w:w w:val="100"/>
        </w:rPr>
        <w:t>3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5"/>
          <w:w w:val="100"/>
        </w:rPr>
        <w:t>No.1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0"/>
          <w:w w:val="78"/>
        </w:rPr>
        <w:t>Marzo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2005</w:t>
      </w: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Rule="exact" w:line="240"/>
        <w:ind w:firstLine="0" w:left="1725"/>
        <w:rPr/>
      </w:pPr>
    </w:p>
    <w:p w:rsidR="005A76FB" w:rsidRDefault="005A76FB" w:rsidP="005A76FB">
      <w:pPr>
        <w:spacing w:before="0" w:after="0" w:line="31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porque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pueden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diferencias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solo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nucleótido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gen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pedazo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ADN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repetitivo.</w:t>
      </w:r>
    </w:p>
    <w:p w:rsidR="005A76FB" w:rsidRDefault="005A76FB" w:rsidP="005A76FB">
      <w:pPr>
        <w:spacing w:before="0" w:after="0" w:lineRule="exact" w:line="231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marcadores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moleculares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relacionados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ca-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racterística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específica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4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ticular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interés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por-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permiten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identificar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individuos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contengan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esa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característica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diferenciarlos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posean,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decir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información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sobre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di-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versidad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genética.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Esto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aspecto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esencial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el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campo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biología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tanto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aplicada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funda-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mental: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Ecología,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Biología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Evolución,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Taxo-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nomía,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Agronomía,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Biotec-nología,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Microbiología,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Genética,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etc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2"/>
          <w:w w:val="100"/>
        </w:rPr>
        <w:t>(1).</w:t>
      </w:r>
    </w:p>
    <w:p w:rsidR="005A76FB" w:rsidRDefault="005A76FB" w:rsidP="005A76FB">
      <w:pPr>
        <w:spacing w:before="0" w:after="0" w:lineRule="exact" w:line="231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gran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número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técnicas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moleculares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puede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utili-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zado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obtener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marcadores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diversidad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mediante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detección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polimor-fismo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nivel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ADN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(2).</w:t>
      </w:r>
    </w:p>
    <w:p w:rsidR="005A76FB" w:rsidRDefault="005A76FB" w:rsidP="005A76FB">
      <w:pPr>
        <w:spacing w:before="0" w:after="0" w:lineRule="exact" w:line="231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mayoría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marcadores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moleculares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clasifican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categorías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técnicas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basan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hibrida-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Reacción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Cadena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Polimerasa.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PCR:</w:t>
      </w:r>
    </w:p>
    <w:p w:rsidR="005A76FB" w:rsidRDefault="005A76FB" w:rsidP="005A76FB">
      <w:pPr>
        <w:spacing w:before="0" w:after="0" w:line="478" w:lineRule="exact"/>
        <w:ind w:firstLine="0" w:left="1725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0"/>
        </w:rPr>
        <w:t>Marcadores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0"/>
        </w:rPr>
        <w:t>detectados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5"/>
        </w:rPr>
        <w:t>por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9"/>
        </w:rPr>
        <w:t>hibridación.</w:t>
      </w:r>
    </w:p>
    <w:p w:rsidR="005A76FB" w:rsidRDefault="005A76FB" w:rsidP="005A76FB">
      <w:pPr>
        <w:spacing w:before="0" w:after="0" w:lineRule="exact" w:line="207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Dentro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estos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agrupan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técnicas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emplean</w:t>
      </w:r>
    </w:p>
    <w:p w:rsidR="005A76FB" w:rsidRDefault="005A76FB" w:rsidP="005A76FB">
      <w:pPr>
        <w:spacing w:before="0" w:after="0" w:line="25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sondas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detección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marcadores.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sondas</w:t>
      </w:r>
    </w:p>
    <w:p w:rsidR="005A76FB" w:rsidRDefault="005A76FB" w:rsidP="005A76FB">
      <w:pPr>
        <w:spacing w:before="0" w:after="0" w:line="25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fragmentos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ADN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ARN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contienen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código</w:t>
      </w:r>
    </w:p>
    <w:p w:rsidR="005A76FB" w:rsidRDefault="005A76FB" w:rsidP="005A76FB">
      <w:pPr>
        <w:spacing w:before="0" w:after="0" w:line="25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complementario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secuencia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específica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del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genoma.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técnicas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usuales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son: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Polimorfismo</w:t>
      </w:r>
    </w:p>
    <w:p w:rsidR="005A76FB" w:rsidRDefault="005A76FB" w:rsidP="005A76FB">
      <w:pPr>
        <w:spacing w:before="0" w:after="0" w:line="25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longitud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fragmentos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restricción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(RFLP),</w:t>
      </w:r>
    </w:p>
    <w:p w:rsidR="005A76FB" w:rsidRDefault="005A76FB" w:rsidP="005A76FB">
      <w:pPr>
        <w:spacing w:before="0" w:after="0" w:line="25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7"/>
        </w:rPr>
        <w:t>Número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variable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7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repeticiones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7"/>
        </w:rPr>
        <w:t>tandem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(VNTR)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7"/>
        </w:rPr>
        <w:t>ADN-</w:t>
      </w:r>
    </w:p>
    <w:p w:rsidR="005A76FB" w:rsidRDefault="005A76FB" w:rsidP="005A76FB">
      <w:pPr>
        <w:spacing w:before="0" w:after="0" w:line="25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Ships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(Oligonucleotide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arrays)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(1).</w:t>
      </w:r>
    </w:p>
    <w:p w:rsidR="005A76FB" w:rsidRDefault="005A76FB" w:rsidP="005A76FB">
      <w:pPr>
        <w:spacing w:before="0" w:after="0" w:lineRule="exact" w:line="207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0"/>
        </w:rPr>
        <w:t>Marcadores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9"/>
        </w:rPr>
        <w:t>basados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en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3"/>
        </w:rPr>
        <w:t>la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25"/>
          <w:w w:val="100"/>
        </w:rPr>
        <w:t> </w:t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5"/>
        </w:rPr>
        <w:t>PCR.</w:t>
      </w:r>
    </w:p>
    <w:p w:rsidR="005A76FB" w:rsidRDefault="005A76FB" w:rsidP="005A76FB">
      <w:pPr>
        <w:spacing w:before="0" w:after="0" w:lineRule="exact" w:line="207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marcadores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identificados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amplificación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ADN</w:t>
      </w:r>
    </w:p>
    <w:p w:rsidR="005A76FB" w:rsidRDefault="005A76FB" w:rsidP="005A76FB">
      <w:pPr>
        <w:spacing w:before="0" w:after="0" w:line="25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están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basados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reacción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cadena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polimerasa.</w:t>
      </w:r>
    </w:p>
    <w:p w:rsidR="005A76FB" w:rsidRDefault="005A76FB" w:rsidP="005A76FB">
      <w:pPr>
        <w:spacing w:before="0" w:after="0" w:line="25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introducción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esta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tecnología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permitió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nuevas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po-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sibilidades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detección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polimorfismo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genético</w:t>
      </w:r>
    </w:p>
    <w:p w:rsidR="005A76FB" w:rsidRDefault="005A76FB" w:rsidP="005A76FB">
      <w:pPr>
        <w:spacing w:before="0" w:after="0" w:line="25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(3).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polimosrfismo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observa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debido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varia-</w:t>
      </w:r>
    </w:p>
    <w:p w:rsidR="005A76FB" w:rsidRDefault="005A76FB" w:rsidP="005A76FB">
      <w:pPr>
        <w:spacing w:before="0" w:after="0" w:line="25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secuencia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genoma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altera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sitios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re-</w:t>
      </w:r>
    </w:p>
    <w:p w:rsidR="005A76FB" w:rsidRDefault="005A76FB" w:rsidP="005A76FB">
      <w:pPr>
        <w:spacing w:before="0" w:after="0" w:line="25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conocimiento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primer.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Permite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generación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grandes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números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marcadores,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utilización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</w:t>
      </w:r>
    </w:p>
    <w:p w:rsidR="005A76FB" w:rsidRDefault="005A76FB" w:rsidP="005A76FB">
      <w:pPr>
        <w:spacing w:before="0" w:after="0" w:line="25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técnicamente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difícil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solo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utiliza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mínimas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cantidades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material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genético.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técnicas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basadas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PCR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difie-</w:t>
      </w:r>
    </w:p>
    <w:p w:rsidR="005A76FB" w:rsidRDefault="005A76FB" w:rsidP="005A76FB">
      <w:pPr>
        <w:spacing w:before="0" w:after="0" w:line="25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ren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entre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sí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longitud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secuencia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primers</w:t>
      </w:r>
    </w:p>
    <w:p w:rsidR="005A76FB" w:rsidRDefault="005A76FB" w:rsidP="005A76FB">
      <w:pPr>
        <w:spacing w:before="0" w:after="0" w:line="25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empleados,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condiciones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PCR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método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separación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detección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fragmentos.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marca-</w:t>
      </w:r>
    </w:p>
    <w:p w:rsidR="005A76FB" w:rsidRDefault="005A76FB" w:rsidP="005A76FB">
      <w:pPr>
        <w:spacing w:before="0" w:after="0" w:line="25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PCR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emplean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primers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secuencia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arbitraria,</w:t>
      </w:r>
    </w:p>
    <w:p w:rsidR="005A76FB" w:rsidRDefault="005A76FB" w:rsidP="005A76FB">
      <w:pPr>
        <w:spacing w:before="0" w:after="0" w:line="254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semiarbitraria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específica.</w:t>
      </w:r>
    </w:p>
    <w:p w:rsidR="005A76FB" w:rsidRDefault="005A76FB" w:rsidP="005A76FB">
      <w:pPr>
        <w:spacing w:before="0" w:after="0" w:line="352" w:lineRule="exact"/>
        <w:ind w:firstLine="409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.5"/>
          <w:position w:val="0"/>
          <w:color w:val="000000"/>
          <w:noProof w:val="true"/>
          <w:spacing w:val="-5"/>
          <w:w w:val="100"/>
        </w:rPr>
        <w:t>15</w:t>
      </w:r>
    </w:p>
    <w:p w:rsidR="005A76FB" w:rsidRDefault="005A76FB" w:rsidP="005A76FB">
      <w:pPr>
        <w:spacing w:before="0" w:after="0" w:lineRule="exact" w:line="240"/>
        <w:ind w:firstLine="4097"/>
        <w:rPr/>
      </w:pPr>
    </w:p>
    <w:p w:rsidR="005A76FB" w:rsidRDefault="005A76FB" w:rsidP="005A76FB">
      <w:pPr>
        <w:spacing w:before="0" w:after="0" w:lineRule="exact" w:line="240"/>
        <w:ind w:firstLine="4097"/>
        <w:rPr/>
      </w:pP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selección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técnica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depende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objetivo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trazado.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técnicas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moleculares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brindan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información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diferen-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niveles.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Todas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tienen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sus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limitaciones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su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aplicación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determina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gran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medida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disponibilidad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recursos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necesarios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ejecutar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sistema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marca-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dores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moleculares.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Entre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factores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importantes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considerar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están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contenido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información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radio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múltiple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técnica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puede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brindar.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contenido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información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número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alelos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pueden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tectados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marcador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grupo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individuos.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radio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múltiple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número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marcadores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pueden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generados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una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simple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reacción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(1).</w:t>
      </w: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9"/>
        </w:rPr>
        <w:t>EXTRACCION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6"/>
        </w:rPr>
        <w:t>DE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72"/>
          <w:noProof w:val="true"/>
          <w:spacing w:val="0"/>
        </w:rPr>
        <w:t>ADN</w:t>
      </w:r>
    </w:p>
    <w:p w:rsidR="005A76FB" w:rsidRDefault="005A76FB" w:rsidP="005A76FB">
      <w:pPr>
        <w:spacing w:before="0" w:after="0" w:line="4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aplicación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diferentes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técnicas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empleadas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biología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molecular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análisis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genoma,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depen-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gran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medida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habilidad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extraer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ADN.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cual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utilizan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diversos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métodos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extracción,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dependiendo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tipo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tejido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emplear.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presente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trabajo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describirá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método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extracción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ADN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robles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colombianos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Dellaporta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(4)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modificado,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cual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ha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buenos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resultados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trabajos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plantas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adelantados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laboratorio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Biología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Molecular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Universidad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Nacional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sede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Palmira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(5).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Uno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problemas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trabajar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plantas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com-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posición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pared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celular,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cual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dificulta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acceso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interior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extracción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todo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su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contenido,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inclu-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yendo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ADN.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Dicha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pared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debe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romper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acción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mecánica,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pulverizando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tejido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hielo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seco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nitrógeno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líquido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(6).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seguida,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7"/>
        </w:rPr>
        <w:t>deben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destruir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membranas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celulares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manera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ADN,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acompañado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otros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compuestos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(proteínas,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enzimas,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carbohidratos),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7"/>
        </w:rPr>
        <w:t>quede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disponible.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mezcla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tejido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así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obtenida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agrega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solu-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buffer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tampón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extracción,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presencia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agentes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quelantes,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soluciones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baja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alta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fuerza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iónica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(para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soluble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ADN)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(7)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altas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centraciones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NaCl.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agentes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quelantes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(como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EDTA)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emplean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proteger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ADN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acción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enzimas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nucleasas;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ellos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capturan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magnesio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permiten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actúen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cofactores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las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nucleasas.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altas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concentraciones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(5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NaCl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emplean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prevenir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contaminación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muestra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polisacáridos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afectan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pureza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ADN,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pu-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diendo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inhibir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actividad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algunas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enzimas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2" w:equalWidth="0">
            <w:col w:w="6489" w:space="0"/>
            <w:col w:w="6111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1000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4pt;height:840pt;z-index:-251655878;mso-position-horizontal-relative:page;mso-position-vertical-relative:page">
            <v:imagedata r:id="rId11" o:title=""/>
          </v:shape>
        </w:pict>
      </w: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1"/>
        </w:rPr>
        <w:t>Gracias por evaluar Wondershare PDF Converter Pro 4.0.5.</w:t>
      </w: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15"/>
        </w:rPr>
        <w:t>Sólo puedes convertir 5 páginas en la versión de prueba.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4"/>
        </w:rPr>
        <w:t>Para conseguir la versión completa, pide el programa desde: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ahoma" w:hAnsi="Tahoma" w:cs="Tahoma"/>
            <w:i/>
            <w:u w:val="single"/>
            <w:sz w:val="29.2985935"/>
            <w:position w:val="0"/>
            <w:color w:val="8080ff"/>
            <w:noProof w:val="true"/>
            <w:spacing w:val="8"/>
            <w:w w:val="100"/>
            <w:rStyle w:val="HyperlinkDefault"/>
          </w:rPr>
          <w:t>http://cbs.wondershare.com/go.php?pid=1032&amp;m=db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hyperlink" Target="http://cbs.wondershare.com/go.php?pid=1032&amp;m=db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